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F7" w:rsidRDefault="00302CF7" w:rsidP="00302CF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>ПРИЛОЖЕНИЕ 1</w:t>
      </w:r>
    </w:p>
    <w:p w:rsidR="00CB3F85" w:rsidRDefault="00CB3F85" w:rsidP="00302CF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</w:pP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подачи заявки на участие в тендере для нерезидента Украины (юридического лица):</w:t>
      </w:r>
    </w:p>
    <w:p w:rsidR="00CB3F85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1. Свидетельство о регистрации (или иной документ, установленный местным законодательством, подтверждающий регистрацию юридического лица), выданн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ое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компетентным органом страны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резиденции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юридического лица.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заключения договора с нерезидентом Украины (юридическим лицом):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1. Справка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резиденстве</w:t>
      </w:r>
      <w:proofErr w:type="spellEnd"/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, выданная компетентным органом страны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резиденции 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юридического лица, легализованная в соответствии с международными договорами.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2. Банковская выписка об открытии валютного счета для платежей по договору.</w:t>
      </w:r>
    </w:p>
    <w:p w:rsidR="00CB3F85" w:rsidRDefault="00CB3F85" w:rsidP="00CB3F85"/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подачи заявки на участие в тендере для нерезидента Украины (физическое лицо):</w:t>
      </w:r>
    </w:p>
    <w:p w:rsidR="00CB3F85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1. Копия национального или заграничного паспорта (все страницы).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заключения договора с нерезидентом Украины (физическое лицо):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1. Копия национального или заграничного паспорта (все страницы).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2. Справка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резиденстве</w:t>
      </w:r>
      <w:proofErr w:type="spellEnd"/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, выданная компетентным органом страны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резиденции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физического лица, легализованная в соответствии с международными договорами.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Без этого сертификата физическое лицо будет платить дополнительно 20% от суммы поступлений в бюджет Украины, оригинал необходим.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3. Банковская выписка об открытии валютного счета для платежей по договору.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4. Перед подписанием договора физическое лицо должно получить регистрационный номер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учётной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карты налогоплательщика (идентификационный код) в Украине.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Для получения ИНН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необходимо обратиться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с заявлением 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в соответствующие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органы налоговой инспекции Украины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лично или через представителя. В этом случае необходимо оформить доверенность на представление интересов при получении идентификационного кода у нотариуса 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В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ашей стране.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Наша организация может помочь в этом вопросе,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сможем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сдела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ть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официальный перевод у украинского нотариуса.</w:t>
      </w:r>
      <w:bookmarkStart w:id="0" w:name="_GoBack"/>
      <w:bookmarkEnd w:id="0"/>
    </w:p>
    <w:sectPr w:rsidR="00CB3F85" w:rsidRPr="004A50BE" w:rsidSect="00E970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52"/>
    <w:rsid w:val="00173852"/>
    <w:rsid w:val="002F3E51"/>
    <w:rsid w:val="00302CF7"/>
    <w:rsid w:val="004371E7"/>
    <w:rsid w:val="004A50BE"/>
    <w:rsid w:val="004D23B5"/>
    <w:rsid w:val="004E6F2C"/>
    <w:rsid w:val="00585B29"/>
    <w:rsid w:val="005E30C2"/>
    <w:rsid w:val="0080681C"/>
    <w:rsid w:val="00CB3F85"/>
    <w:rsid w:val="00D12CC7"/>
    <w:rsid w:val="00D479BA"/>
    <w:rsid w:val="00DE0016"/>
    <w:rsid w:val="00E9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73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3852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1738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5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73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3852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1738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5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3FC1F-CFA7-405A-ADC6-4BD288D8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Стретович Світлана</dc:creator>
  <cp:lastModifiedBy>Коваленко Наталія</cp:lastModifiedBy>
  <cp:revision>3</cp:revision>
  <cp:lastPrinted>2019-09-27T10:37:00Z</cp:lastPrinted>
  <dcterms:created xsi:type="dcterms:W3CDTF">2020-01-28T11:37:00Z</dcterms:created>
  <dcterms:modified xsi:type="dcterms:W3CDTF">2020-01-28T11:37:00Z</dcterms:modified>
</cp:coreProperties>
</file>